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5D9315" w14:textId="25F2B910" w:rsidR="0089666F" w:rsidRDefault="0089666F" w:rsidP="008966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D76FAD">
        <w:rPr>
          <w:b/>
          <w:noProof/>
          <w:sz w:val="24"/>
        </w:rPr>
        <w:t>3</w:t>
      </w:r>
      <w:r w:rsidR="00B50539">
        <w:rPr>
          <w:b/>
          <w:noProof/>
          <w:sz w:val="24"/>
        </w:rPr>
        <w:t>769</w:t>
      </w:r>
    </w:p>
    <w:p w14:paraId="56E04EB7" w14:textId="77777777" w:rsidR="0089666F" w:rsidRDefault="0089666F" w:rsidP="008966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1552E1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6416B">
        <w:rPr>
          <w:rFonts w:hint="eastAsia"/>
          <w:color w:val="000000"/>
          <w:lang w:eastAsia="zh-CN"/>
        </w:rPr>
        <w:t xml:space="preserve">LS </w:t>
      </w:r>
      <w:r w:rsidR="00D6416B">
        <w:rPr>
          <w:color w:val="000000"/>
          <w:lang w:eastAsia="zh-CN"/>
        </w:rPr>
        <w:t xml:space="preserve">out on </w:t>
      </w:r>
      <w:r w:rsidR="00D6416B">
        <w:rPr>
          <w:rFonts w:hint="eastAsia"/>
          <w:color w:val="000000"/>
          <w:lang w:eastAsia="zh-CN"/>
        </w:rPr>
        <w:t xml:space="preserve">NIDD service </w:t>
      </w:r>
      <w:r w:rsidR="00D6416B">
        <w:rPr>
          <w:color w:val="000000"/>
          <w:lang w:eastAsia="zh-CN"/>
        </w:rPr>
        <w:t>modelling</w:t>
      </w:r>
      <w:r w:rsidR="00D6416B">
        <w:rPr>
          <w:rFonts w:hint="eastAsia"/>
          <w:color w:val="000000"/>
          <w:lang w:eastAsia="zh-CN"/>
        </w:rPr>
        <w:t xml:space="preserve"> on N29</w:t>
      </w:r>
    </w:p>
    <w:p w14:paraId="56E3B846" w14:textId="70A0C8A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76FAD" w:rsidRPr="00D76FAD">
        <w:t>Rel-16</w:t>
      </w:r>
    </w:p>
    <w:p w14:paraId="792135A2" w14:textId="3652F71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44D05">
        <w:t>5G_CIoT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52996F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76FAD" w:rsidRPr="00D76FAD">
        <w:rPr>
          <w:b w:val="0"/>
        </w:rPr>
        <w:t>CT4</w:t>
      </w:r>
    </w:p>
    <w:p w14:paraId="6AF9910D" w14:textId="5AD9B45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76FAD" w:rsidRPr="00D76FAD">
        <w:rPr>
          <w:b w:val="0"/>
        </w:rPr>
        <w:t>SA2</w:t>
      </w:r>
    </w:p>
    <w:p w14:paraId="033E954A" w14:textId="5A44FC3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F5808E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24648">
        <w:rPr>
          <w:bCs/>
        </w:rPr>
        <w:t>Yunjie Lu</w:t>
      </w:r>
    </w:p>
    <w:p w14:paraId="7E748C49" w14:textId="359DF82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F823E3F" w:rsidR="00463675" w:rsidRPr="00D76FAD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76FAD">
        <w:rPr>
          <w:color w:val="0000FF"/>
          <w:lang w:val="fr-FR"/>
        </w:rPr>
        <w:t xml:space="preserve">E-mail </w:t>
      </w:r>
      <w:proofErr w:type="spellStart"/>
      <w:proofErr w:type="gramStart"/>
      <w:r w:rsidRPr="00D76FAD">
        <w:rPr>
          <w:color w:val="0000FF"/>
          <w:lang w:val="fr-FR"/>
        </w:rPr>
        <w:t>Address</w:t>
      </w:r>
      <w:proofErr w:type="spellEnd"/>
      <w:r w:rsidRPr="00D76FAD">
        <w:rPr>
          <w:color w:val="0000FF"/>
          <w:lang w:val="fr-FR"/>
        </w:rPr>
        <w:t>:</w:t>
      </w:r>
      <w:proofErr w:type="gramEnd"/>
      <w:r w:rsidRPr="00D76FAD">
        <w:rPr>
          <w:bCs/>
          <w:color w:val="0000FF"/>
          <w:lang w:val="fr-FR"/>
        </w:rPr>
        <w:tab/>
      </w:r>
      <w:r w:rsidR="00124648">
        <w:rPr>
          <w:bCs/>
          <w:color w:val="0000FF"/>
          <w:lang w:val="fr-FR"/>
        </w:rPr>
        <w:t>jones.lu</w:t>
      </w:r>
      <w:r w:rsidR="00D76FAD" w:rsidRPr="00D76FAD">
        <w:rPr>
          <w:bCs/>
          <w:color w:val="0000FF"/>
          <w:lang w:val="fr-FR"/>
        </w:rPr>
        <w:t>@</w:t>
      </w:r>
      <w:r w:rsidR="00124648">
        <w:rPr>
          <w:bCs/>
          <w:color w:val="0000FF"/>
          <w:lang w:val="fr-FR"/>
        </w:rPr>
        <w:t>ericsson.com</w:t>
      </w:r>
    </w:p>
    <w:p w14:paraId="486A119D" w14:textId="77777777" w:rsidR="00463675" w:rsidRPr="00D76FA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9C4AAC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76FAD" w:rsidRPr="00D76FAD">
        <w:rPr>
          <w:b w:val="0"/>
        </w:rPr>
        <w:t>None</w:t>
      </w:r>
      <w:r w:rsidRPr="000F4E43">
        <w:rPr>
          <w:color w:val="FF0000"/>
        </w:rPr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A97762A" w14:textId="77777777" w:rsidR="00D76FAD" w:rsidRDefault="00D76FAD">
      <w:pPr>
        <w:rPr>
          <w:rFonts w:ascii="Arial" w:hAnsi="Arial" w:cs="Arial"/>
        </w:rPr>
      </w:pPr>
    </w:p>
    <w:p w14:paraId="3EAC43B5" w14:textId="45A64362" w:rsidR="00D76FAD" w:rsidRDefault="00C34F5C" w:rsidP="00D76FAD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D76FAD" w:rsidRPr="00D76FAD">
        <w:rPr>
          <w:rFonts w:ascii="Arial" w:hAnsi="Arial" w:cs="Arial"/>
        </w:rPr>
        <w:t xml:space="preserve">TS 23.502 </w:t>
      </w:r>
      <w:r>
        <w:rPr>
          <w:rFonts w:ascii="Arial" w:hAnsi="Arial" w:cs="Arial"/>
        </w:rPr>
        <w:t xml:space="preserve">has defined two </w:t>
      </w:r>
      <w:proofErr w:type="spellStart"/>
      <w:r>
        <w:rPr>
          <w:rFonts w:ascii="Arial" w:hAnsi="Arial" w:cs="Arial"/>
        </w:rPr>
        <w:t>Nnef</w:t>
      </w:r>
      <w:proofErr w:type="spellEnd"/>
      <w:r>
        <w:rPr>
          <w:rFonts w:ascii="Arial" w:hAnsi="Arial" w:cs="Arial"/>
        </w:rPr>
        <w:t xml:space="preserve"> services on N29 for NIDD via NEF: </w:t>
      </w:r>
      <w:proofErr w:type="spellStart"/>
      <w:r>
        <w:rPr>
          <w:rFonts w:ascii="Arial" w:hAnsi="Arial" w:cs="Arial"/>
        </w:rPr>
        <w:t>Nnef_SMContext</w:t>
      </w:r>
      <w:proofErr w:type="spellEnd"/>
      <w:r>
        <w:rPr>
          <w:rFonts w:ascii="Arial" w:hAnsi="Arial" w:cs="Arial"/>
        </w:rPr>
        <w:t xml:space="preserve"> service for management </w:t>
      </w:r>
      <w:r w:rsidR="00A91FFE">
        <w:rPr>
          <w:rFonts w:ascii="Arial" w:hAnsi="Arial" w:cs="Arial"/>
        </w:rPr>
        <w:t xml:space="preserve">of </w:t>
      </w:r>
      <w:r w:rsidR="00A91FFE" w:rsidRPr="00A91FFE">
        <w:rPr>
          <w:rFonts w:ascii="Arial" w:hAnsi="Arial" w:cs="Arial"/>
        </w:rPr>
        <w:t>the SMF-NEF Connection</w:t>
      </w:r>
      <w:r w:rsidR="00A91FFE">
        <w:rPr>
          <w:rFonts w:ascii="Arial" w:hAnsi="Arial" w:cs="Arial"/>
        </w:rPr>
        <w:t xml:space="preserve">s </w:t>
      </w:r>
      <w:r>
        <w:rPr>
          <w:rFonts w:ascii="Arial" w:hAnsi="Arial" w:cs="Arial"/>
        </w:rPr>
        <w:t xml:space="preserve">and </w:t>
      </w:r>
      <w:proofErr w:type="spellStart"/>
      <w:r>
        <w:rPr>
          <w:rFonts w:ascii="Arial" w:hAnsi="Arial" w:cs="Arial"/>
        </w:rPr>
        <w:t>Nnef_NIDD</w:t>
      </w:r>
      <w:proofErr w:type="spellEnd"/>
      <w:r>
        <w:rPr>
          <w:rFonts w:ascii="Arial" w:hAnsi="Arial" w:cs="Arial"/>
        </w:rPr>
        <w:t xml:space="preserve"> service</w:t>
      </w:r>
      <w:r w:rsidR="00A91FFE">
        <w:rPr>
          <w:rFonts w:ascii="Arial" w:hAnsi="Arial" w:cs="Arial"/>
        </w:rPr>
        <w:t xml:space="preserve"> for delivery of MO data.</w:t>
      </w:r>
    </w:p>
    <w:p w14:paraId="25F856B2" w14:textId="4322A9E7" w:rsidR="00D76FAD" w:rsidRDefault="00D76FAD" w:rsidP="00D76FAD">
      <w:pPr>
        <w:rPr>
          <w:rFonts w:ascii="Arial" w:hAnsi="Arial" w:cs="Arial"/>
        </w:rPr>
      </w:pPr>
    </w:p>
    <w:p w14:paraId="23DCE873" w14:textId="3F5543D7" w:rsidR="00D76FAD" w:rsidRDefault="003B549A" w:rsidP="00D76FAD">
      <w:pPr>
        <w:rPr>
          <w:rFonts w:ascii="Arial" w:hAnsi="Arial" w:cs="Arial"/>
        </w:rPr>
      </w:pPr>
      <w:r>
        <w:rPr>
          <w:rFonts w:ascii="Arial" w:hAnsi="Arial" w:cs="Arial"/>
        </w:rPr>
        <w:t>With consideration of Restful Principles alignment and other aspects on API design</w:t>
      </w:r>
      <w:r w:rsidR="00F80F7F">
        <w:rPr>
          <w:rFonts w:ascii="Arial" w:hAnsi="Arial" w:cs="Arial"/>
        </w:rPr>
        <w:t xml:space="preserve">, </w:t>
      </w:r>
      <w:r w:rsidR="008F34DF">
        <w:rPr>
          <w:rFonts w:ascii="Arial" w:hAnsi="Arial" w:cs="Arial"/>
        </w:rPr>
        <w:t xml:space="preserve">CT4 </w:t>
      </w:r>
      <w:r w:rsidR="00F80F7F">
        <w:rPr>
          <w:rFonts w:ascii="Arial" w:hAnsi="Arial" w:cs="Arial"/>
        </w:rPr>
        <w:t xml:space="preserve">has decided to </w:t>
      </w:r>
      <w:r w:rsidR="00825495">
        <w:rPr>
          <w:rFonts w:ascii="Arial" w:hAnsi="Arial" w:cs="Arial"/>
        </w:rPr>
        <w:t xml:space="preserve">model </w:t>
      </w:r>
      <w:r w:rsidR="00F80F7F">
        <w:rPr>
          <w:rFonts w:ascii="Arial" w:hAnsi="Arial" w:cs="Arial"/>
        </w:rPr>
        <w:t xml:space="preserve">one </w:t>
      </w:r>
      <w:r>
        <w:rPr>
          <w:rFonts w:ascii="Arial" w:hAnsi="Arial" w:cs="Arial"/>
        </w:rPr>
        <w:t xml:space="preserve">Service Based </w:t>
      </w:r>
      <w:r w:rsidR="00F80F7F">
        <w:rPr>
          <w:rFonts w:ascii="Arial" w:hAnsi="Arial" w:cs="Arial"/>
        </w:rPr>
        <w:t xml:space="preserve">API </w:t>
      </w:r>
      <w:r w:rsidR="0065519F">
        <w:rPr>
          <w:rFonts w:ascii="Arial" w:hAnsi="Arial" w:cs="Arial"/>
        </w:rPr>
        <w:t>(</w:t>
      </w:r>
      <w:proofErr w:type="spellStart"/>
      <w:r w:rsidR="0065519F">
        <w:rPr>
          <w:rFonts w:ascii="Arial" w:hAnsi="Arial" w:cs="Arial"/>
        </w:rPr>
        <w:t>Nnef_SMContext</w:t>
      </w:r>
      <w:proofErr w:type="spellEnd"/>
      <w:r w:rsidR="0065519F">
        <w:rPr>
          <w:rFonts w:ascii="Arial" w:hAnsi="Arial" w:cs="Arial"/>
        </w:rPr>
        <w:t xml:space="preserve"> API) </w:t>
      </w:r>
      <w:r w:rsidR="00F80F7F">
        <w:rPr>
          <w:rFonts w:ascii="Arial" w:hAnsi="Arial" w:cs="Arial"/>
        </w:rPr>
        <w:t xml:space="preserve">to realize both </w:t>
      </w:r>
      <w:r w:rsidR="00D37F0F">
        <w:rPr>
          <w:rFonts w:ascii="Arial" w:hAnsi="Arial" w:cs="Arial"/>
        </w:rPr>
        <w:t xml:space="preserve">above </w:t>
      </w:r>
      <w:r w:rsidR="00F80F7F">
        <w:rPr>
          <w:rFonts w:ascii="Arial" w:hAnsi="Arial" w:cs="Arial"/>
        </w:rPr>
        <w:t>services</w:t>
      </w:r>
      <w:r w:rsidR="00D37F0F">
        <w:rPr>
          <w:rFonts w:ascii="Arial" w:hAnsi="Arial" w:cs="Arial"/>
        </w:rPr>
        <w:t xml:space="preserve"> in 3GPP TS 29.541</w:t>
      </w:r>
      <w:r>
        <w:rPr>
          <w:rFonts w:ascii="Arial" w:hAnsi="Arial" w:cs="Arial"/>
        </w:rPr>
        <w:t xml:space="preserve">. For synchronization </w:t>
      </w:r>
      <w:r w:rsidR="006D2456">
        <w:rPr>
          <w:rFonts w:ascii="Arial" w:hAnsi="Arial" w:cs="Arial"/>
        </w:rPr>
        <w:t>between</w:t>
      </w:r>
      <w:r>
        <w:rPr>
          <w:rFonts w:ascii="Arial" w:hAnsi="Arial" w:cs="Arial"/>
        </w:rPr>
        <w:t xml:space="preserve"> Stage 2 and Stage 3 specifications, TS 29.541 will visualize the mapping of </w:t>
      </w:r>
      <w:r w:rsidR="00B37777">
        <w:rPr>
          <w:rFonts w:ascii="Arial" w:hAnsi="Arial" w:cs="Arial"/>
        </w:rPr>
        <w:t xml:space="preserve">each </w:t>
      </w:r>
      <w:r>
        <w:rPr>
          <w:rFonts w:ascii="Arial" w:hAnsi="Arial" w:cs="Arial"/>
        </w:rPr>
        <w:t xml:space="preserve">service operation </w:t>
      </w:r>
      <w:r w:rsidR="00BC57CA">
        <w:rPr>
          <w:rFonts w:ascii="Arial" w:hAnsi="Arial" w:cs="Arial"/>
        </w:rPr>
        <w:t xml:space="preserve">defined </w:t>
      </w:r>
      <w:r>
        <w:rPr>
          <w:rFonts w:ascii="Arial" w:hAnsi="Arial" w:cs="Arial"/>
        </w:rPr>
        <w:t xml:space="preserve">in </w:t>
      </w:r>
      <w:r w:rsidR="00927417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API to the corresponding service operation specified in </w:t>
      </w:r>
      <w:bookmarkStart w:id="0" w:name="_GoBack"/>
      <w:bookmarkEnd w:id="0"/>
      <w:r>
        <w:rPr>
          <w:rFonts w:ascii="Arial" w:hAnsi="Arial" w:cs="Arial"/>
        </w:rPr>
        <w:t>TS 23.502.</w:t>
      </w:r>
    </w:p>
    <w:p w14:paraId="5B88DB57" w14:textId="07ED9A56" w:rsidR="00D76FAD" w:rsidRDefault="00D76FAD" w:rsidP="00D76FAD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6CD5C6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F34DF" w:rsidRPr="008F34DF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569654E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F34DF" w:rsidRPr="008F34DF">
        <w:rPr>
          <w:rFonts w:ascii="Arial" w:hAnsi="Arial" w:cs="Arial"/>
        </w:rPr>
        <w:t>CT4</w:t>
      </w:r>
      <w:r w:rsidRPr="008F34DF">
        <w:rPr>
          <w:rFonts w:ascii="Arial" w:hAnsi="Arial" w:cs="Arial"/>
        </w:rPr>
        <w:t xml:space="preserve"> </w:t>
      </w:r>
      <w:r w:rsidR="008F34DF" w:rsidRPr="008F34DF">
        <w:rPr>
          <w:rFonts w:ascii="Arial" w:hAnsi="Arial" w:cs="Arial"/>
        </w:rPr>
        <w:t xml:space="preserve">kindly </w:t>
      </w:r>
      <w:r w:rsidRPr="008F34DF">
        <w:rPr>
          <w:rFonts w:ascii="Arial" w:hAnsi="Arial" w:cs="Arial"/>
        </w:rPr>
        <w:t xml:space="preserve">asks </w:t>
      </w:r>
      <w:r w:rsidR="008F34DF" w:rsidRPr="008F34DF">
        <w:rPr>
          <w:rFonts w:ascii="Arial" w:hAnsi="Arial" w:cs="Arial"/>
        </w:rPr>
        <w:t>SA2</w:t>
      </w:r>
      <w:r w:rsidRPr="008F34DF">
        <w:rPr>
          <w:rFonts w:ascii="Arial" w:hAnsi="Arial" w:cs="Arial"/>
        </w:rPr>
        <w:t xml:space="preserve"> group</w:t>
      </w:r>
      <w:r w:rsidR="00680F9C">
        <w:rPr>
          <w:rFonts w:ascii="Arial" w:hAnsi="Arial" w:cs="Arial"/>
        </w:rPr>
        <w:t xml:space="preserve"> to take the information above into account</w:t>
      </w:r>
      <w:r w:rsidR="008F34DF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2440E6ED" w:rsidR="00A7348D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 w:rsidR="0089666F">
        <w:rPr>
          <w:rFonts w:ascii="Arial" w:hAnsi="Arial" w:cs="Arial"/>
          <w:bCs/>
        </w:rPr>
        <w:t>4</w:t>
      </w:r>
      <w:r w:rsidRPr="00F0649B">
        <w:rPr>
          <w:rFonts w:ascii="Arial" w:hAnsi="Arial" w:cs="Arial"/>
          <w:bCs/>
        </w:rPr>
        <w:tab/>
      </w:r>
      <w:r w:rsidR="0089666F">
        <w:rPr>
          <w:rFonts w:ascii="Arial" w:hAnsi="Arial" w:cs="Arial"/>
          <w:bCs/>
        </w:rPr>
        <w:t>07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89666F"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9666F">
        <w:rPr>
          <w:rFonts w:ascii="Arial" w:hAnsi="Arial" w:cs="Arial"/>
          <w:bCs/>
        </w:rPr>
        <w:t>October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proofErr w:type="spellStart"/>
      <w:r w:rsidR="0089666F">
        <w:rPr>
          <w:rFonts w:ascii="Arial" w:hAnsi="Arial" w:cs="Arial"/>
          <w:bCs/>
        </w:rPr>
        <w:t>Portoroz</w:t>
      </w:r>
      <w:proofErr w:type="spellEnd"/>
      <w:r w:rsidR="0089666F">
        <w:rPr>
          <w:rFonts w:ascii="Arial" w:hAnsi="Arial" w:cs="Arial"/>
          <w:bCs/>
        </w:rPr>
        <w:t>, Slovenia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738216" w14:textId="77777777" w:rsidR="008679CD" w:rsidRDefault="008679CD">
      <w:r>
        <w:separator/>
      </w:r>
    </w:p>
  </w:endnote>
  <w:endnote w:type="continuationSeparator" w:id="0">
    <w:p w14:paraId="11AFDF8E" w14:textId="77777777" w:rsidR="008679CD" w:rsidRDefault="00867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B0C8B" w14:textId="77777777" w:rsidR="008679CD" w:rsidRDefault="008679CD">
      <w:r>
        <w:separator/>
      </w:r>
    </w:p>
  </w:footnote>
  <w:footnote w:type="continuationSeparator" w:id="0">
    <w:p w14:paraId="6CD81267" w14:textId="77777777" w:rsidR="008679CD" w:rsidRDefault="008679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124648"/>
    <w:rsid w:val="00144D05"/>
    <w:rsid w:val="00150409"/>
    <w:rsid w:val="00237638"/>
    <w:rsid w:val="003A7ACF"/>
    <w:rsid w:val="003B549A"/>
    <w:rsid w:val="003E59E8"/>
    <w:rsid w:val="004234FF"/>
    <w:rsid w:val="00463675"/>
    <w:rsid w:val="00497346"/>
    <w:rsid w:val="004B43FA"/>
    <w:rsid w:val="004C3F5A"/>
    <w:rsid w:val="004C4DCF"/>
    <w:rsid w:val="00584B08"/>
    <w:rsid w:val="0059197C"/>
    <w:rsid w:val="0065519F"/>
    <w:rsid w:val="00680F9C"/>
    <w:rsid w:val="006D2456"/>
    <w:rsid w:val="006D5CF7"/>
    <w:rsid w:val="007116E4"/>
    <w:rsid w:val="00726FC3"/>
    <w:rsid w:val="0077485D"/>
    <w:rsid w:val="00825495"/>
    <w:rsid w:val="008679CD"/>
    <w:rsid w:val="0089666F"/>
    <w:rsid w:val="008F34DF"/>
    <w:rsid w:val="00923E7C"/>
    <w:rsid w:val="00927417"/>
    <w:rsid w:val="009F6E85"/>
    <w:rsid w:val="00A72717"/>
    <w:rsid w:val="00A7348D"/>
    <w:rsid w:val="00A91FFE"/>
    <w:rsid w:val="00B37777"/>
    <w:rsid w:val="00B50539"/>
    <w:rsid w:val="00B87715"/>
    <w:rsid w:val="00BB085A"/>
    <w:rsid w:val="00BC57CA"/>
    <w:rsid w:val="00C22205"/>
    <w:rsid w:val="00C34F5C"/>
    <w:rsid w:val="00CA2FB0"/>
    <w:rsid w:val="00D37F0F"/>
    <w:rsid w:val="00D6416B"/>
    <w:rsid w:val="00D76FAD"/>
    <w:rsid w:val="00DE1595"/>
    <w:rsid w:val="00E20604"/>
    <w:rsid w:val="00E4207B"/>
    <w:rsid w:val="00F0649B"/>
    <w:rsid w:val="00F20CD7"/>
    <w:rsid w:val="00F80F7F"/>
    <w:rsid w:val="00F81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- Jones Lu - CT4#93</cp:lastModifiedBy>
  <cp:revision>16</cp:revision>
  <cp:lastPrinted>2002-04-23T07:10:00Z</cp:lastPrinted>
  <dcterms:created xsi:type="dcterms:W3CDTF">2019-08-29T16:47:00Z</dcterms:created>
  <dcterms:modified xsi:type="dcterms:W3CDTF">2019-08-29T17:40:00Z</dcterms:modified>
</cp:coreProperties>
</file>